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40" w:rsidRDefault="00B50440">
      <w:pPr>
        <w:pStyle w:val="Title"/>
        <w:rPr>
          <w:sz w:val="40"/>
          <w:szCs w:val="40"/>
        </w:rPr>
      </w:pPr>
      <w:r>
        <w:rPr>
          <w:sz w:val="40"/>
          <w:szCs w:val="40"/>
        </w:rPr>
        <w:t>Valley Medical Group, P.C.</w:t>
      </w:r>
    </w:p>
    <w:p w:rsidR="00B50440" w:rsidRDefault="001221E6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Clinical </w:t>
      </w:r>
      <w:r w:rsidR="00B50440">
        <w:rPr>
          <w:sz w:val="40"/>
          <w:szCs w:val="40"/>
        </w:rPr>
        <w:t>Policy and Procedure</w:t>
      </w:r>
    </w:p>
    <w:p w:rsidR="00B50440" w:rsidRDefault="00B5044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50440">
        <w:tc>
          <w:tcPr>
            <w:tcW w:w="9738" w:type="dxa"/>
          </w:tcPr>
          <w:p w:rsidR="00B50440" w:rsidRDefault="00B50440" w:rsidP="00D22E54">
            <w:pPr>
              <w:pStyle w:val="BodyTex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Title:</w:t>
            </w:r>
            <w:r>
              <w:rPr>
                <w:sz w:val="28"/>
                <w:szCs w:val="28"/>
              </w:rPr>
              <w:t xml:space="preserve"> </w:t>
            </w:r>
            <w:r w:rsidR="00D22E54">
              <w:rPr>
                <w:sz w:val="28"/>
                <w:szCs w:val="28"/>
              </w:rPr>
              <w:t>Medication Reconciliation</w:t>
            </w:r>
          </w:p>
        </w:tc>
      </w:tr>
    </w:tbl>
    <w:p w:rsidR="00B50440" w:rsidRDefault="00B50440">
      <w:pPr>
        <w:pStyle w:val="BodyTex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50440">
        <w:tc>
          <w:tcPr>
            <w:tcW w:w="9738" w:type="dxa"/>
          </w:tcPr>
          <w:p w:rsidR="00B50440" w:rsidRDefault="00B50440" w:rsidP="004E4C0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Purpose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F1C0B">
              <w:rPr>
                <w:sz w:val="24"/>
                <w:szCs w:val="24"/>
              </w:rPr>
              <w:t xml:space="preserve">To </w:t>
            </w:r>
            <w:r w:rsidR="004E4C0E">
              <w:rPr>
                <w:sz w:val="24"/>
                <w:szCs w:val="24"/>
              </w:rPr>
              <w:t>maintain an accurate list of medications that</w:t>
            </w:r>
            <w:r w:rsidR="00172D26">
              <w:rPr>
                <w:sz w:val="24"/>
                <w:szCs w:val="24"/>
              </w:rPr>
              <w:t xml:space="preserve"> includes those prescribed by the PCP, by a specialist or during a hospitalization. The list will also include inhalers, and over the counter medications, herbal supplements and vitamins.</w:t>
            </w:r>
          </w:p>
        </w:tc>
      </w:tr>
      <w:tr w:rsidR="00B7169F">
        <w:tc>
          <w:tcPr>
            <w:tcW w:w="9738" w:type="dxa"/>
          </w:tcPr>
          <w:p w:rsidR="00B7169F" w:rsidRDefault="00B7169F" w:rsidP="00B7169F">
            <w:pPr>
              <w:pStyle w:val="Heading1"/>
              <w:rPr>
                <w:sz w:val="22"/>
                <w:szCs w:val="22"/>
                <w:u w:val="single"/>
              </w:rPr>
            </w:pPr>
            <w:r w:rsidRPr="0079759F">
              <w:rPr>
                <w:sz w:val="22"/>
                <w:szCs w:val="22"/>
                <w:u w:val="single"/>
              </w:rPr>
              <w:t>Policy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B7169F" w:rsidRDefault="00B7169F" w:rsidP="00B7169F">
            <w:pPr>
              <w:pStyle w:val="Heading1"/>
              <w:rPr>
                <w:b w:val="0"/>
                <w:sz w:val="24"/>
                <w:szCs w:val="24"/>
              </w:rPr>
            </w:pPr>
            <w:r w:rsidRPr="004E4C0E">
              <w:rPr>
                <w:b w:val="0"/>
                <w:sz w:val="22"/>
                <w:szCs w:val="22"/>
              </w:rPr>
              <w:t xml:space="preserve">Valley Medical Group will </w:t>
            </w:r>
            <w:r w:rsidRPr="004E4C0E">
              <w:rPr>
                <w:b w:val="0"/>
                <w:sz w:val="24"/>
                <w:szCs w:val="24"/>
              </w:rPr>
              <w:t>ensure that all patients have an accurate medication list</w:t>
            </w:r>
            <w:r>
              <w:rPr>
                <w:b w:val="0"/>
                <w:sz w:val="24"/>
                <w:szCs w:val="24"/>
              </w:rPr>
              <w:t xml:space="preserve"> that is reconciled at every </w:t>
            </w:r>
            <w:r w:rsidRPr="004E4C0E">
              <w:rPr>
                <w:b w:val="0"/>
                <w:sz w:val="24"/>
                <w:szCs w:val="24"/>
              </w:rPr>
              <w:t>patient visit to include over the counter medications, herbal supplements and vitamins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B7169F" w:rsidRPr="001221E6" w:rsidRDefault="00B7169F" w:rsidP="00B7169F"/>
          <w:p w:rsidR="00B7169F" w:rsidRPr="001221E6" w:rsidRDefault="00B7169F" w:rsidP="00B7169F">
            <w:r w:rsidRPr="008202DB">
              <w:rPr>
                <w:sz w:val="24"/>
                <w:szCs w:val="24"/>
              </w:rPr>
              <w:t>Clinical Staff which consists of RN</w:t>
            </w:r>
            <w:r>
              <w:rPr>
                <w:sz w:val="24"/>
                <w:szCs w:val="24"/>
              </w:rPr>
              <w:t>s</w:t>
            </w:r>
            <w:r w:rsidRPr="008202DB">
              <w:rPr>
                <w:sz w:val="24"/>
                <w:szCs w:val="24"/>
              </w:rPr>
              <w:t>, LPN</w:t>
            </w:r>
            <w:r>
              <w:rPr>
                <w:sz w:val="24"/>
                <w:szCs w:val="24"/>
              </w:rPr>
              <w:t>s</w:t>
            </w:r>
            <w:r w:rsidRPr="008202DB">
              <w:rPr>
                <w:sz w:val="24"/>
                <w:szCs w:val="24"/>
              </w:rPr>
              <w:t xml:space="preserve"> and M</w:t>
            </w:r>
            <w:r>
              <w:rPr>
                <w:sz w:val="24"/>
                <w:szCs w:val="24"/>
              </w:rPr>
              <w:t>As,</w:t>
            </w:r>
            <w:r w:rsidRPr="008202DB">
              <w:rPr>
                <w:sz w:val="24"/>
                <w:szCs w:val="24"/>
              </w:rPr>
              <w:t xml:space="preserve"> will reconcile the patient medication list at every patient visit</w:t>
            </w:r>
            <w:r>
              <w:t>.</w:t>
            </w:r>
          </w:p>
          <w:p w:rsidR="00B7169F" w:rsidRDefault="00B7169F" w:rsidP="004E4C0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B50440" w:rsidRDefault="00B50440">
      <w:pPr>
        <w:pStyle w:val="BodyText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50440" w:rsidTr="00A922B8">
        <w:tc>
          <w:tcPr>
            <w:tcW w:w="9738" w:type="dxa"/>
          </w:tcPr>
          <w:p w:rsidR="00E334A9" w:rsidRDefault="00E334A9" w:rsidP="00E334A9"/>
          <w:p w:rsidR="00E334A9" w:rsidRPr="008202DB" w:rsidRDefault="00C56B16" w:rsidP="00E334A9">
            <w:pPr>
              <w:rPr>
                <w:b/>
                <w:sz w:val="24"/>
                <w:szCs w:val="24"/>
              </w:rPr>
            </w:pPr>
            <w:r w:rsidRPr="008202DB">
              <w:rPr>
                <w:b/>
                <w:sz w:val="24"/>
                <w:szCs w:val="24"/>
              </w:rPr>
              <w:t>Procedure:</w:t>
            </w:r>
            <w:r w:rsidR="007F2A03" w:rsidRPr="008202DB">
              <w:rPr>
                <w:b/>
                <w:sz w:val="24"/>
                <w:szCs w:val="24"/>
              </w:rPr>
              <w:t xml:space="preserve"> </w:t>
            </w:r>
          </w:p>
          <w:p w:rsidR="007F2A03" w:rsidRPr="008202DB" w:rsidRDefault="007F2A03" w:rsidP="00E334A9">
            <w:pPr>
              <w:rPr>
                <w:sz w:val="24"/>
                <w:szCs w:val="24"/>
              </w:rPr>
            </w:pPr>
            <w:r w:rsidRPr="008202DB">
              <w:rPr>
                <w:sz w:val="24"/>
                <w:szCs w:val="24"/>
              </w:rPr>
              <w:t>The medication  recon</w:t>
            </w:r>
            <w:r w:rsidR="00A00FD9">
              <w:rPr>
                <w:sz w:val="24"/>
                <w:szCs w:val="24"/>
              </w:rPr>
              <w:t>ciliation process involves four</w:t>
            </w:r>
            <w:r w:rsidRPr="008202DB">
              <w:rPr>
                <w:sz w:val="24"/>
                <w:szCs w:val="24"/>
              </w:rPr>
              <w:t xml:space="preserve"> steps:</w:t>
            </w:r>
          </w:p>
          <w:p w:rsidR="007F2A03" w:rsidRPr="008202DB" w:rsidRDefault="007F2A03" w:rsidP="00172D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202DB">
              <w:rPr>
                <w:b/>
                <w:sz w:val="24"/>
                <w:szCs w:val="24"/>
              </w:rPr>
              <w:t>Verification</w:t>
            </w:r>
            <w:r w:rsidRPr="008202DB">
              <w:rPr>
                <w:sz w:val="24"/>
                <w:szCs w:val="24"/>
              </w:rPr>
              <w:t>, the collection of the medication history</w:t>
            </w:r>
          </w:p>
          <w:p w:rsidR="007F2A03" w:rsidRPr="008202DB" w:rsidRDefault="00D82079" w:rsidP="00172D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202DB">
              <w:rPr>
                <w:b/>
                <w:sz w:val="24"/>
                <w:szCs w:val="24"/>
              </w:rPr>
              <w:t>Clarificatio</w:t>
            </w:r>
            <w:r w:rsidR="007F2A03" w:rsidRPr="008202DB">
              <w:rPr>
                <w:b/>
                <w:sz w:val="24"/>
                <w:szCs w:val="24"/>
              </w:rPr>
              <w:t>n</w:t>
            </w:r>
            <w:r w:rsidRPr="008202DB">
              <w:rPr>
                <w:sz w:val="24"/>
                <w:szCs w:val="24"/>
              </w:rPr>
              <w:t>,</w:t>
            </w:r>
            <w:r w:rsidR="007F2A03" w:rsidRPr="008202DB">
              <w:rPr>
                <w:sz w:val="24"/>
                <w:szCs w:val="24"/>
              </w:rPr>
              <w:t xml:space="preserve"> ensuring that the medic</w:t>
            </w:r>
            <w:r w:rsidR="0046392D">
              <w:rPr>
                <w:sz w:val="24"/>
                <w:szCs w:val="24"/>
              </w:rPr>
              <w:t>ations and doses are accurate.</w:t>
            </w:r>
          </w:p>
          <w:p w:rsidR="007F2A03" w:rsidRDefault="007F2A03" w:rsidP="00172D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202DB">
              <w:rPr>
                <w:b/>
                <w:sz w:val="24"/>
                <w:szCs w:val="24"/>
              </w:rPr>
              <w:t>Reconciliation</w:t>
            </w:r>
            <w:r w:rsidRPr="008202DB">
              <w:rPr>
                <w:sz w:val="24"/>
                <w:szCs w:val="24"/>
              </w:rPr>
              <w:t>, documentation of changes in the orders</w:t>
            </w:r>
            <w:r w:rsidR="00CB65F7">
              <w:rPr>
                <w:sz w:val="24"/>
                <w:szCs w:val="24"/>
              </w:rPr>
              <w:t>, including telephonic medication reconciliation upon hospital discharge.</w:t>
            </w:r>
          </w:p>
          <w:p w:rsidR="0027791C" w:rsidRPr="00172D26" w:rsidRDefault="00172D26" w:rsidP="0027791C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72D26">
              <w:rPr>
                <w:b/>
                <w:sz w:val="24"/>
                <w:szCs w:val="24"/>
              </w:rPr>
              <w:t>After Care Summary</w:t>
            </w:r>
            <w:r w:rsidRPr="00172D26">
              <w:rPr>
                <w:sz w:val="24"/>
                <w:szCs w:val="24"/>
              </w:rPr>
              <w:t xml:space="preserve">, </w:t>
            </w:r>
            <w:r w:rsidR="00A00576">
              <w:rPr>
                <w:sz w:val="24"/>
                <w:szCs w:val="24"/>
              </w:rPr>
              <w:t xml:space="preserve">at check out </w:t>
            </w:r>
            <w:r w:rsidRPr="00172D26">
              <w:rPr>
                <w:sz w:val="24"/>
                <w:szCs w:val="24"/>
              </w:rPr>
              <w:t xml:space="preserve">the patient will receive an After Care Summary </w:t>
            </w:r>
            <w:r w:rsidR="00A00576">
              <w:rPr>
                <w:sz w:val="24"/>
                <w:szCs w:val="24"/>
              </w:rPr>
              <w:t xml:space="preserve">that includes the updated medication list. The patient will be asked to </w:t>
            </w:r>
            <w:r w:rsidR="00DE3CF8">
              <w:rPr>
                <w:sz w:val="24"/>
                <w:szCs w:val="24"/>
              </w:rPr>
              <w:t>check their medication list with their pill bottles at home a</w:t>
            </w:r>
            <w:r w:rsidR="0046392D">
              <w:rPr>
                <w:sz w:val="24"/>
                <w:szCs w:val="24"/>
              </w:rPr>
              <w:t>nd to inform us of any changes</w:t>
            </w:r>
            <w:r w:rsidR="00DE3CF8">
              <w:rPr>
                <w:sz w:val="24"/>
                <w:szCs w:val="24"/>
              </w:rPr>
              <w:t xml:space="preserve"> at their next office visit.</w:t>
            </w:r>
          </w:p>
          <w:p w:rsidR="0027791C" w:rsidRPr="008202DB" w:rsidRDefault="0027791C" w:rsidP="0027791C">
            <w:pPr>
              <w:rPr>
                <w:sz w:val="24"/>
                <w:szCs w:val="24"/>
              </w:rPr>
            </w:pPr>
          </w:p>
          <w:p w:rsidR="0027791C" w:rsidRDefault="00E00BE9" w:rsidP="0027791C">
            <w:pPr>
              <w:rPr>
                <w:sz w:val="24"/>
                <w:szCs w:val="24"/>
              </w:rPr>
            </w:pPr>
            <w:r w:rsidRPr="008202DB">
              <w:rPr>
                <w:sz w:val="24"/>
                <w:szCs w:val="24"/>
              </w:rPr>
              <w:t>Clinical Staff:</w:t>
            </w:r>
          </w:p>
          <w:p w:rsidR="00E00BE9" w:rsidRPr="008202DB" w:rsidRDefault="00E00BE9" w:rsidP="00172D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202DB">
              <w:rPr>
                <w:sz w:val="24"/>
                <w:szCs w:val="24"/>
              </w:rPr>
              <w:t>The clinical staff will</w:t>
            </w:r>
            <w:r w:rsidR="0046392D">
              <w:rPr>
                <w:sz w:val="24"/>
                <w:szCs w:val="24"/>
              </w:rPr>
              <w:t xml:space="preserve"> verify patient pharmacy and</w:t>
            </w:r>
            <w:r w:rsidR="00BD63CA">
              <w:rPr>
                <w:sz w:val="24"/>
                <w:szCs w:val="24"/>
              </w:rPr>
              <w:t xml:space="preserve"> collect the medication history</w:t>
            </w:r>
            <w:r w:rsidR="004C37B6">
              <w:rPr>
                <w:sz w:val="24"/>
                <w:szCs w:val="24"/>
              </w:rPr>
              <w:t xml:space="preserve"> by reviewing eac</w:t>
            </w:r>
            <w:r w:rsidR="00BD63CA">
              <w:rPr>
                <w:sz w:val="24"/>
                <w:szCs w:val="24"/>
              </w:rPr>
              <w:t>h medication and documenting the dose, frequency, route, reason for taking it. It is not acceptable to ask the patient “has anything changed” when reviewing the medication list.</w:t>
            </w:r>
          </w:p>
          <w:p w:rsidR="00E00BE9" w:rsidRPr="001E69C7" w:rsidRDefault="00E00BE9" w:rsidP="00172D26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202DB">
              <w:rPr>
                <w:sz w:val="24"/>
                <w:szCs w:val="24"/>
              </w:rPr>
              <w:t>The medication list should include all medications, prescription, over the counter, herbal supplements and vitamins.</w:t>
            </w:r>
            <w:r w:rsidR="001E69C7">
              <w:rPr>
                <w:sz w:val="24"/>
                <w:szCs w:val="24"/>
              </w:rPr>
              <w:t xml:space="preserve">  </w:t>
            </w:r>
            <w:r w:rsidR="001E69C7" w:rsidRPr="001E69C7">
              <w:rPr>
                <w:b/>
                <w:sz w:val="24"/>
                <w:szCs w:val="24"/>
              </w:rPr>
              <w:t>All entries on the medication list</w:t>
            </w:r>
            <w:r w:rsidR="001E69C7">
              <w:rPr>
                <w:b/>
                <w:sz w:val="24"/>
                <w:szCs w:val="24"/>
              </w:rPr>
              <w:t>, including OTC and Herbal supplements and vitamins</w:t>
            </w:r>
            <w:r w:rsidR="001E69C7" w:rsidRPr="001E69C7">
              <w:rPr>
                <w:b/>
                <w:sz w:val="24"/>
                <w:szCs w:val="24"/>
              </w:rPr>
              <w:t xml:space="preserve"> must include Name, Dos</w:t>
            </w:r>
            <w:r w:rsidR="00C178DC">
              <w:rPr>
                <w:b/>
                <w:sz w:val="24"/>
                <w:szCs w:val="24"/>
              </w:rPr>
              <w:t>age</w:t>
            </w:r>
            <w:r w:rsidR="00E459BA">
              <w:rPr>
                <w:b/>
                <w:sz w:val="24"/>
                <w:szCs w:val="24"/>
              </w:rPr>
              <w:t>, Route and F</w:t>
            </w:r>
            <w:r w:rsidR="001E69C7" w:rsidRPr="001E69C7">
              <w:rPr>
                <w:b/>
                <w:sz w:val="24"/>
                <w:szCs w:val="24"/>
              </w:rPr>
              <w:t>requency.</w:t>
            </w:r>
          </w:p>
          <w:p w:rsidR="00D64DD2" w:rsidRDefault="00D64DD2" w:rsidP="00172D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202DB">
              <w:rPr>
                <w:sz w:val="24"/>
                <w:szCs w:val="24"/>
              </w:rPr>
              <w:t>The clinical staff will verify if the patient is taking the medi</w:t>
            </w:r>
            <w:r w:rsidR="0046392D">
              <w:rPr>
                <w:sz w:val="24"/>
                <w:szCs w:val="24"/>
              </w:rPr>
              <w:t>c</w:t>
            </w:r>
            <w:r w:rsidRPr="008202DB">
              <w:rPr>
                <w:sz w:val="24"/>
                <w:szCs w:val="24"/>
              </w:rPr>
              <w:t>ation as prescribed or instructed.</w:t>
            </w:r>
            <w:r w:rsidR="00513FA3">
              <w:rPr>
                <w:sz w:val="24"/>
                <w:szCs w:val="24"/>
              </w:rPr>
              <w:t xml:space="preserve"> </w:t>
            </w:r>
          </w:p>
          <w:p w:rsidR="00513FA3" w:rsidRPr="008202DB" w:rsidRDefault="00513FA3" w:rsidP="00172D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Clinical staff will ask the patient what they should be taking and what they are taking. </w:t>
            </w:r>
          </w:p>
          <w:p w:rsidR="00D64DD2" w:rsidRDefault="00D64DD2" w:rsidP="00172D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202DB">
              <w:rPr>
                <w:sz w:val="24"/>
                <w:szCs w:val="24"/>
              </w:rPr>
              <w:t>The clinical staff will document new prescriptions a patient has been prescribed by a specialist or upon hospital discharge.</w:t>
            </w:r>
          </w:p>
          <w:p w:rsidR="00606A87" w:rsidRPr="000B23C3" w:rsidRDefault="00606A87" w:rsidP="00172D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B23C3">
              <w:rPr>
                <w:sz w:val="24"/>
                <w:szCs w:val="24"/>
              </w:rPr>
              <w:t>The clinical staff will stop all short term prescriptions, for example antibiotics.</w:t>
            </w:r>
          </w:p>
          <w:p w:rsidR="00606A87" w:rsidRPr="000B23C3" w:rsidRDefault="00606A87" w:rsidP="00172D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B23C3">
              <w:rPr>
                <w:sz w:val="24"/>
                <w:szCs w:val="24"/>
              </w:rPr>
              <w:t xml:space="preserve">If a patient has stopped taking medication </w:t>
            </w:r>
            <w:r w:rsidR="000B23C3" w:rsidRPr="000B23C3">
              <w:rPr>
                <w:sz w:val="24"/>
                <w:szCs w:val="24"/>
              </w:rPr>
              <w:t>per order of a specialist or PCP,</w:t>
            </w:r>
            <w:r w:rsidRPr="000B23C3">
              <w:rPr>
                <w:sz w:val="24"/>
                <w:szCs w:val="24"/>
              </w:rPr>
              <w:t xml:space="preserve"> the medication will be stopped and noted in </w:t>
            </w:r>
            <w:r w:rsidR="00A235B1">
              <w:rPr>
                <w:sz w:val="24"/>
                <w:szCs w:val="24"/>
              </w:rPr>
              <w:t>chief complaint</w:t>
            </w:r>
            <w:r w:rsidRPr="000B23C3">
              <w:rPr>
                <w:sz w:val="24"/>
                <w:szCs w:val="24"/>
              </w:rPr>
              <w:t>.</w:t>
            </w:r>
          </w:p>
          <w:p w:rsidR="001D27CD" w:rsidRDefault="00513FA3" w:rsidP="001D27C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B23C3">
              <w:rPr>
                <w:sz w:val="24"/>
                <w:szCs w:val="24"/>
              </w:rPr>
              <w:t xml:space="preserve">If the patient has stopped prescribed medication without a </w:t>
            </w:r>
            <w:r w:rsidR="000B23C3" w:rsidRPr="000B23C3">
              <w:rPr>
                <w:sz w:val="24"/>
                <w:szCs w:val="24"/>
              </w:rPr>
              <w:t>doctor’s</w:t>
            </w:r>
            <w:r w:rsidRPr="000B23C3">
              <w:rPr>
                <w:sz w:val="24"/>
                <w:szCs w:val="24"/>
              </w:rPr>
              <w:t xml:space="preserve"> order to discontinue, the </w:t>
            </w:r>
            <w:r w:rsidR="00472F42">
              <w:rPr>
                <w:sz w:val="24"/>
                <w:szCs w:val="24"/>
              </w:rPr>
              <w:t xml:space="preserve">clinical staff </w:t>
            </w:r>
            <w:r w:rsidR="00472F42" w:rsidRPr="000B23C3">
              <w:rPr>
                <w:sz w:val="24"/>
                <w:szCs w:val="24"/>
              </w:rPr>
              <w:t>will</w:t>
            </w:r>
            <w:r w:rsidRPr="000B23C3">
              <w:rPr>
                <w:sz w:val="24"/>
                <w:szCs w:val="24"/>
              </w:rPr>
              <w:t xml:space="preserve"> NOT</w:t>
            </w:r>
            <w:r w:rsidR="00606A87" w:rsidRPr="000B23C3">
              <w:rPr>
                <w:sz w:val="24"/>
                <w:szCs w:val="24"/>
              </w:rPr>
              <w:t xml:space="preserve"> </w:t>
            </w:r>
            <w:r w:rsidR="000B23C3" w:rsidRPr="000B23C3">
              <w:rPr>
                <w:sz w:val="24"/>
                <w:szCs w:val="24"/>
              </w:rPr>
              <w:t>stop</w:t>
            </w:r>
            <w:r w:rsidRPr="000B23C3">
              <w:rPr>
                <w:sz w:val="24"/>
                <w:szCs w:val="24"/>
              </w:rPr>
              <w:t xml:space="preserve"> the med</w:t>
            </w:r>
            <w:r w:rsidR="00745AC3">
              <w:rPr>
                <w:sz w:val="24"/>
                <w:szCs w:val="24"/>
              </w:rPr>
              <w:t>ication</w:t>
            </w:r>
            <w:r w:rsidRPr="000B23C3">
              <w:rPr>
                <w:sz w:val="24"/>
                <w:szCs w:val="24"/>
              </w:rPr>
              <w:t xml:space="preserve">, but will </w:t>
            </w:r>
            <w:r w:rsidR="00745AC3">
              <w:rPr>
                <w:sz w:val="24"/>
                <w:szCs w:val="24"/>
              </w:rPr>
              <w:t>record</w:t>
            </w:r>
            <w:r w:rsidRPr="000B23C3">
              <w:rPr>
                <w:sz w:val="24"/>
                <w:szCs w:val="24"/>
              </w:rPr>
              <w:t xml:space="preserve"> </w:t>
            </w:r>
            <w:r w:rsidR="00472F42">
              <w:rPr>
                <w:sz w:val="24"/>
                <w:szCs w:val="24"/>
              </w:rPr>
              <w:t xml:space="preserve">the patient’s </w:t>
            </w:r>
            <w:r w:rsidRPr="000B23C3">
              <w:rPr>
                <w:sz w:val="24"/>
                <w:szCs w:val="24"/>
              </w:rPr>
              <w:t xml:space="preserve">reason for discontinuing </w:t>
            </w:r>
            <w:r w:rsidR="00EF4973">
              <w:rPr>
                <w:sz w:val="24"/>
                <w:szCs w:val="24"/>
              </w:rPr>
              <w:t xml:space="preserve">the </w:t>
            </w:r>
            <w:r w:rsidRPr="000B23C3">
              <w:rPr>
                <w:sz w:val="24"/>
                <w:szCs w:val="24"/>
              </w:rPr>
              <w:t>medication</w:t>
            </w:r>
            <w:r w:rsidR="00EF4973">
              <w:rPr>
                <w:sz w:val="24"/>
                <w:szCs w:val="24"/>
              </w:rPr>
              <w:t>(s)</w:t>
            </w:r>
            <w:r w:rsidRPr="000B23C3">
              <w:rPr>
                <w:sz w:val="24"/>
                <w:szCs w:val="24"/>
              </w:rPr>
              <w:t xml:space="preserve"> by </w:t>
            </w:r>
            <w:r w:rsidR="00EF4973">
              <w:rPr>
                <w:sz w:val="24"/>
                <w:szCs w:val="24"/>
              </w:rPr>
              <w:t>documenting</w:t>
            </w:r>
            <w:r w:rsidR="00472F42">
              <w:rPr>
                <w:sz w:val="24"/>
                <w:szCs w:val="24"/>
              </w:rPr>
              <w:t xml:space="preserve"> the reported </w:t>
            </w:r>
            <w:r w:rsidR="00472F42" w:rsidRPr="000B23C3">
              <w:rPr>
                <w:sz w:val="24"/>
                <w:szCs w:val="24"/>
              </w:rPr>
              <w:t>stop</w:t>
            </w:r>
            <w:r w:rsidRPr="000B23C3">
              <w:rPr>
                <w:sz w:val="24"/>
                <w:szCs w:val="24"/>
              </w:rPr>
              <w:t xml:space="preserve"> date and </w:t>
            </w:r>
            <w:r w:rsidR="00472F42">
              <w:rPr>
                <w:sz w:val="24"/>
                <w:szCs w:val="24"/>
              </w:rPr>
              <w:t>noting</w:t>
            </w:r>
            <w:r w:rsidR="00606A87" w:rsidRPr="000B23C3">
              <w:rPr>
                <w:sz w:val="24"/>
                <w:szCs w:val="24"/>
              </w:rPr>
              <w:t xml:space="preserve"> </w:t>
            </w:r>
            <w:r w:rsidR="00EF4973" w:rsidRPr="000B23C3">
              <w:rPr>
                <w:sz w:val="24"/>
                <w:szCs w:val="24"/>
              </w:rPr>
              <w:t xml:space="preserve">the </w:t>
            </w:r>
            <w:r w:rsidR="00EF4973">
              <w:rPr>
                <w:sz w:val="24"/>
                <w:szCs w:val="24"/>
              </w:rPr>
              <w:t xml:space="preserve">patient’s </w:t>
            </w:r>
            <w:r w:rsidR="00EF4973" w:rsidRPr="000B23C3">
              <w:rPr>
                <w:sz w:val="24"/>
                <w:szCs w:val="24"/>
              </w:rPr>
              <w:t xml:space="preserve">reason for the change </w:t>
            </w:r>
            <w:r w:rsidR="00606A87" w:rsidRPr="000B23C3">
              <w:rPr>
                <w:sz w:val="24"/>
                <w:szCs w:val="24"/>
              </w:rPr>
              <w:t xml:space="preserve">in the </w:t>
            </w:r>
            <w:r w:rsidR="00A235B1">
              <w:rPr>
                <w:sz w:val="24"/>
                <w:szCs w:val="24"/>
              </w:rPr>
              <w:t>chief complaint</w:t>
            </w:r>
            <w:r w:rsidR="00B96F52">
              <w:rPr>
                <w:sz w:val="24"/>
                <w:szCs w:val="24"/>
              </w:rPr>
              <w:t xml:space="preserve"> section of the encounter. </w:t>
            </w:r>
          </w:p>
          <w:p w:rsidR="00513FA3" w:rsidRPr="001D27CD" w:rsidRDefault="00513FA3" w:rsidP="001D27C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D27CD">
              <w:rPr>
                <w:sz w:val="24"/>
                <w:szCs w:val="24"/>
              </w:rPr>
              <w:lastRenderedPageBreak/>
              <w:t>The Practi</w:t>
            </w:r>
            <w:r w:rsidR="00B7169F" w:rsidRPr="001D27CD">
              <w:rPr>
                <w:sz w:val="24"/>
                <w:szCs w:val="24"/>
              </w:rPr>
              <w:t>ti</w:t>
            </w:r>
            <w:r w:rsidRPr="001D27CD">
              <w:rPr>
                <w:sz w:val="24"/>
                <w:szCs w:val="24"/>
              </w:rPr>
              <w:t xml:space="preserve">oner will </w:t>
            </w:r>
            <w:r w:rsidR="00606A87" w:rsidRPr="001D27CD">
              <w:rPr>
                <w:sz w:val="24"/>
                <w:szCs w:val="24"/>
              </w:rPr>
              <w:t xml:space="preserve">stop </w:t>
            </w:r>
            <w:r w:rsidRPr="001D27CD">
              <w:rPr>
                <w:sz w:val="24"/>
                <w:szCs w:val="24"/>
              </w:rPr>
              <w:t xml:space="preserve">the </w:t>
            </w:r>
            <w:r w:rsidR="000B23C3" w:rsidRPr="001D27CD">
              <w:rPr>
                <w:sz w:val="24"/>
                <w:szCs w:val="24"/>
              </w:rPr>
              <w:t>medication if</w:t>
            </w:r>
            <w:r w:rsidRPr="001D27CD">
              <w:rPr>
                <w:sz w:val="24"/>
                <w:szCs w:val="24"/>
              </w:rPr>
              <w:t xml:space="preserve"> they think it is appropriate to </w:t>
            </w:r>
            <w:r w:rsidR="000B23C3" w:rsidRPr="001D27CD">
              <w:rPr>
                <w:sz w:val="24"/>
                <w:szCs w:val="24"/>
              </w:rPr>
              <w:t>discontinue.</w:t>
            </w:r>
          </w:p>
          <w:p w:rsidR="00A922B8" w:rsidRDefault="00A922B8" w:rsidP="00172D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new patients and patient physicals will have the med</w:t>
            </w:r>
            <w:r w:rsidR="00B96F52">
              <w:rPr>
                <w:sz w:val="24"/>
                <w:szCs w:val="24"/>
              </w:rPr>
              <w:t>ication</w:t>
            </w:r>
            <w:r>
              <w:rPr>
                <w:sz w:val="24"/>
                <w:szCs w:val="24"/>
              </w:rPr>
              <w:t xml:space="preserve"> auth</w:t>
            </w:r>
            <w:r w:rsidR="001303FC">
              <w:rPr>
                <w:sz w:val="24"/>
                <w:szCs w:val="24"/>
              </w:rPr>
              <w:t>ority turned on. Please use the “stop”</w:t>
            </w:r>
            <w:r>
              <w:rPr>
                <w:sz w:val="24"/>
                <w:szCs w:val="24"/>
              </w:rPr>
              <w:t xml:space="preserve"> box to remove all duplicate medications that have the same dose and frequency from med</w:t>
            </w:r>
            <w:r w:rsidR="00B96F52">
              <w:rPr>
                <w:sz w:val="24"/>
                <w:szCs w:val="24"/>
              </w:rPr>
              <w:t>ication</w:t>
            </w:r>
            <w:r>
              <w:rPr>
                <w:sz w:val="24"/>
                <w:szCs w:val="24"/>
              </w:rPr>
              <w:t xml:space="preserve"> list. </w:t>
            </w:r>
          </w:p>
          <w:p w:rsidR="0019599E" w:rsidRDefault="0019599E" w:rsidP="00172D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202DB">
              <w:rPr>
                <w:sz w:val="24"/>
                <w:szCs w:val="24"/>
              </w:rPr>
              <w:t>Medications that are no longer being taken by the patient</w:t>
            </w:r>
            <w:r w:rsidR="00A922B8">
              <w:rPr>
                <w:sz w:val="24"/>
                <w:szCs w:val="24"/>
              </w:rPr>
              <w:t xml:space="preserve"> have an end date or only prescribed for a certain length of time, for example: antibiotics, prednisone tapper (when tapper is complete), narcotics that the patient is no longer taking </w:t>
            </w:r>
            <w:r w:rsidRPr="008202DB">
              <w:rPr>
                <w:sz w:val="24"/>
                <w:szCs w:val="24"/>
              </w:rPr>
              <w:t xml:space="preserve">will be </w:t>
            </w:r>
            <w:r w:rsidR="001303FC">
              <w:rPr>
                <w:sz w:val="24"/>
                <w:szCs w:val="24"/>
              </w:rPr>
              <w:t>“stopped”</w:t>
            </w:r>
            <w:r w:rsidRPr="008202DB">
              <w:rPr>
                <w:sz w:val="24"/>
                <w:szCs w:val="24"/>
              </w:rPr>
              <w:t xml:space="preserve"> and</w:t>
            </w:r>
            <w:r w:rsidR="001303FC">
              <w:rPr>
                <w:sz w:val="24"/>
                <w:szCs w:val="24"/>
              </w:rPr>
              <w:t xml:space="preserve"> clinical staff will</w:t>
            </w:r>
            <w:r w:rsidRPr="008202DB">
              <w:rPr>
                <w:sz w:val="24"/>
                <w:szCs w:val="24"/>
              </w:rPr>
              <w:t xml:space="preserve"> </w:t>
            </w:r>
            <w:r w:rsidR="00A922B8">
              <w:rPr>
                <w:sz w:val="24"/>
                <w:szCs w:val="24"/>
              </w:rPr>
              <w:t xml:space="preserve">note </w:t>
            </w:r>
            <w:r w:rsidRPr="008202DB">
              <w:rPr>
                <w:sz w:val="24"/>
                <w:szCs w:val="24"/>
              </w:rPr>
              <w:t>“reason for stopping” chosen from the pull down menu.</w:t>
            </w:r>
            <w:r w:rsidR="00A922B8">
              <w:rPr>
                <w:sz w:val="24"/>
                <w:szCs w:val="24"/>
              </w:rPr>
              <w:t xml:space="preserve"> If there is a question whether to </w:t>
            </w:r>
            <w:r w:rsidR="001303FC">
              <w:rPr>
                <w:sz w:val="24"/>
                <w:szCs w:val="24"/>
              </w:rPr>
              <w:t>stop</w:t>
            </w:r>
            <w:r w:rsidR="00A922B8">
              <w:rPr>
                <w:sz w:val="24"/>
                <w:szCs w:val="24"/>
              </w:rPr>
              <w:t xml:space="preserve"> a medication please discuss with provider.</w:t>
            </w:r>
          </w:p>
          <w:p w:rsidR="00A922B8" w:rsidRDefault="00A922B8" w:rsidP="00172D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10 and # 11 will be discussed with provider when giving report or huddling with provider after rooming patient. </w:t>
            </w:r>
          </w:p>
          <w:p w:rsidR="00A922B8" w:rsidRDefault="00A922B8" w:rsidP="00172D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there is a dose change or change in frequency clinical staff will discontinue the medication, and add the new medication with new dose and frequency. </w:t>
            </w:r>
          </w:p>
          <w:p w:rsidR="00A922B8" w:rsidRPr="008202DB" w:rsidRDefault="00B96F52" w:rsidP="00172D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needed (</w:t>
            </w:r>
            <w:r w:rsidR="00A922B8">
              <w:rPr>
                <w:sz w:val="24"/>
                <w:szCs w:val="24"/>
              </w:rPr>
              <w:t>PRN</w:t>
            </w:r>
            <w:r>
              <w:rPr>
                <w:sz w:val="24"/>
                <w:szCs w:val="24"/>
              </w:rPr>
              <w:t>)</w:t>
            </w:r>
            <w:r w:rsidR="00A922B8">
              <w:rPr>
                <w:sz w:val="24"/>
                <w:szCs w:val="24"/>
              </w:rPr>
              <w:t xml:space="preserve"> medications will stay in the active med list. Clinical staff will add </w:t>
            </w:r>
            <w:r>
              <w:rPr>
                <w:sz w:val="24"/>
                <w:szCs w:val="24"/>
              </w:rPr>
              <w:t>“</w:t>
            </w:r>
            <w:r w:rsidR="00A922B8">
              <w:rPr>
                <w:sz w:val="24"/>
                <w:szCs w:val="24"/>
              </w:rPr>
              <w:t>PRN</w:t>
            </w:r>
            <w:r>
              <w:rPr>
                <w:sz w:val="24"/>
                <w:szCs w:val="24"/>
              </w:rPr>
              <w:t>”</w:t>
            </w:r>
            <w:r w:rsidR="00A922B8">
              <w:rPr>
                <w:sz w:val="24"/>
                <w:szCs w:val="24"/>
              </w:rPr>
              <w:t xml:space="preserve"> in the internal note section of the med if it is not already documented there. </w:t>
            </w:r>
          </w:p>
          <w:p w:rsidR="0019599E" w:rsidRDefault="001303FC" w:rsidP="00172D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</w:t>
            </w:r>
            <w:r w:rsidR="0016743C">
              <w:rPr>
                <w:sz w:val="24"/>
                <w:szCs w:val="24"/>
              </w:rPr>
              <w:t>atients will be screened for a latex allergy.</w:t>
            </w:r>
          </w:p>
          <w:p w:rsidR="00B50440" w:rsidRDefault="00B80C95" w:rsidP="00BB01D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B01D5">
              <w:rPr>
                <w:sz w:val="24"/>
                <w:szCs w:val="24"/>
              </w:rPr>
              <w:t>The clinical staff will check off “none reported”</w:t>
            </w:r>
            <w:r w:rsidR="000D34E0" w:rsidRPr="00BB01D5">
              <w:rPr>
                <w:sz w:val="24"/>
                <w:szCs w:val="24"/>
              </w:rPr>
              <w:t xml:space="preserve"> when a patient </w:t>
            </w:r>
            <w:r w:rsidR="004F0367" w:rsidRPr="00BB01D5">
              <w:rPr>
                <w:sz w:val="24"/>
                <w:szCs w:val="24"/>
              </w:rPr>
              <w:t>states they are</w:t>
            </w:r>
            <w:r w:rsidR="000D34E0" w:rsidRPr="00BB01D5">
              <w:rPr>
                <w:sz w:val="24"/>
                <w:szCs w:val="24"/>
              </w:rPr>
              <w:t xml:space="preserve"> not taking any</w:t>
            </w:r>
            <w:r w:rsidRPr="00BB01D5">
              <w:rPr>
                <w:sz w:val="24"/>
                <w:szCs w:val="24"/>
              </w:rPr>
              <w:t xml:space="preserve"> medications.</w:t>
            </w:r>
            <w:r>
              <w:rPr>
                <w:sz w:val="24"/>
                <w:szCs w:val="24"/>
              </w:rPr>
              <w:t xml:space="preserve"> </w:t>
            </w:r>
          </w:p>
          <w:p w:rsidR="00F336A8" w:rsidRDefault="00F336A8" w:rsidP="001303FC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clinical staff will note on medication list if patient is unable to confirm medication</w:t>
            </w:r>
            <w:r w:rsidR="001303FC">
              <w:rPr>
                <w:sz w:val="24"/>
                <w:szCs w:val="24"/>
              </w:rPr>
              <w:t xml:space="preserve">(s) and will report this inability to preform medication reconciliation successfully to the provider when giving report. </w:t>
            </w:r>
            <w:bookmarkStart w:id="0" w:name="_GoBack"/>
            <w:bookmarkEnd w:id="0"/>
          </w:p>
        </w:tc>
      </w:tr>
    </w:tbl>
    <w:p w:rsidR="00B50440" w:rsidRDefault="00B50440">
      <w:pPr>
        <w:pStyle w:val="BodyTex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50440" w:rsidTr="001303FC">
        <w:trPr>
          <w:trHeight w:val="1889"/>
        </w:trPr>
        <w:tc>
          <w:tcPr>
            <w:tcW w:w="9720" w:type="dxa"/>
          </w:tcPr>
          <w:p w:rsidR="00764C5D" w:rsidRPr="00764C5D" w:rsidRDefault="00764C5D" w:rsidP="001C6968">
            <w:pPr>
              <w:pStyle w:val="BodyText"/>
              <w:ind w:left="4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50440" w:rsidRDefault="00B50440" w:rsidP="008202DB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Date:  _______</w:t>
            </w:r>
            <w:r w:rsidR="000867C9">
              <w:rPr>
                <w:b/>
                <w:bCs/>
                <w:sz w:val="24"/>
                <w:szCs w:val="24"/>
              </w:rPr>
              <w:t>10.12</w:t>
            </w:r>
            <w:r>
              <w:rPr>
                <w:b/>
                <w:bCs/>
                <w:sz w:val="24"/>
                <w:szCs w:val="24"/>
              </w:rPr>
              <w:t>___________</w:t>
            </w:r>
          </w:p>
          <w:p w:rsidR="00B50440" w:rsidRDefault="00B50440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Review Date:    ___</w:t>
            </w:r>
            <w:r w:rsidR="00DF0BFB">
              <w:rPr>
                <w:b/>
                <w:bCs/>
                <w:sz w:val="24"/>
                <w:szCs w:val="24"/>
              </w:rPr>
              <w:t>3.16</w:t>
            </w:r>
            <w:r w:rsidR="00606A87">
              <w:rPr>
                <w:b/>
                <w:bCs/>
                <w:sz w:val="24"/>
                <w:szCs w:val="24"/>
              </w:rPr>
              <w:t>, 1.17</w:t>
            </w:r>
            <w:r w:rsidR="001303FC">
              <w:rPr>
                <w:b/>
                <w:bCs/>
                <w:sz w:val="24"/>
                <w:szCs w:val="24"/>
              </w:rPr>
              <w:t>, 11/14/18</w:t>
            </w:r>
            <w:r>
              <w:rPr>
                <w:b/>
                <w:bCs/>
                <w:sz w:val="24"/>
                <w:szCs w:val="24"/>
              </w:rPr>
              <w:t>_______________</w:t>
            </w:r>
          </w:p>
          <w:p w:rsidR="00B50440" w:rsidRDefault="00B50440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Revision Date:  __</w:t>
            </w:r>
            <w:r w:rsidR="00A922B8">
              <w:rPr>
                <w:b/>
                <w:bCs/>
                <w:sz w:val="24"/>
                <w:szCs w:val="24"/>
              </w:rPr>
              <w:t>8/11/15</w:t>
            </w:r>
            <w:r w:rsidR="00DF0BFB">
              <w:rPr>
                <w:b/>
                <w:bCs/>
                <w:sz w:val="24"/>
                <w:szCs w:val="24"/>
              </w:rPr>
              <w:t xml:space="preserve">, </w:t>
            </w:r>
            <w:r w:rsidR="00606A87">
              <w:rPr>
                <w:b/>
                <w:bCs/>
                <w:sz w:val="24"/>
                <w:szCs w:val="24"/>
              </w:rPr>
              <w:t>3.14.16, 1.17</w:t>
            </w:r>
            <w:r w:rsidR="00B96F52">
              <w:rPr>
                <w:b/>
                <w:bCs/>
                <w:sz w:val="24"/>
                <w:szCs w:val="24"/>
              </w:rPr>
              <w:t>, 6.28.</w:t>
            </w:r>
            <w:r w:rsidR="00A235B1">
              <w:rPr>
                <w:b/>
                <w:bCs/>
                <w:sz w:val="24"/>
                <w:szCs w:val="24"/>
              </w:rPr>
              <w:t>17</w:t>
            </w:r>
            <w:r w:rsidR="001303FC">
              <w:rPr>
                <w:b/>
                <w:bCs/>
                <w:sz w:val="24"/>
                <w:szCs w:val="24"/>
              </w:rPr>
              <w:t>, 11/14/18</w:t>
            </w:r>
            <w:r>
              <w:rPr>
                <w:b/>
                <w:bCs/>
                <w:sz w:val="24"/>
                <w:szCs w:val="24"/>
              </w:rPr>
              <w:t>_____</w:t>
            </w:r>
          </w:p>
          <w:p w:rsidR="001303FC" w:rsidRPr="001303FC" w:rsidRDefault="001303FC">
            <w:pPr>
              <w:pStyle w:val="BodyText"/>
              <w:rPr>
                <w:bCs/>
                <w:sz w:val="24"/>
                <w:szCs w:val="24"/>
              </w:rPr>
            </w:pPr>
            <w:r w:rsidRPr="001303FC">
              <w:rPr>
                <w:bCs/>
                <w:sz w:val="24"/>
                <w:szCs w:val="24"/>
              </w:rPr>
              <w:t>Updated 11/14/18 by Robyn Fowler, MSN, RN</w:t>
            </w:r>
          </w:p>
        </w:tc>
      </w:tr>
    </w:tbl>
    <w:p w:rsidR="00B50440" w:rsidRDefault="00B50440">
      <w:pPr>
        <w:pStyle w:val="BodyText"/>
        <w:rPr>
          <w:sz w:val="24"/>
          <w:szCs w:val="24"/>
        </w:rPr>
      </w:pPr>
    </w:p>
    <w:sectPr w:rsidR="00B50440">
      <w:footerReference w:type="default" r:id="rId9"/>
      <w:pgSz w:w="12240" w:h="15840"/>
      <w:pgMar w:top="576" w:right="1008" w:bottom="576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D1" w:rsidRDefault="005F1DD1">
      <w:r>
        <w:separator/>
      </w:r>
    </w:p>
  </w:endnote>
  <w:endnote w:type="continuationSeparator" w:id="0">
    <w:p w:rsidR="005F1DD1" w:rsidRDefault="005F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03" w:rsidRDefault="007F2A03">
    <w:pPr>
      <w:pStyle w:val="Footer"/>
    </w:pP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03F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D1" w:rsidRDefault="005F1DD1">
      <w:r>
        <w:separator/>
      </w:r>
    </w:p>
  </w:footnote>
  <w:footnote w:type="continuationSeparator" w:id="0">
    <w:p w:rsidR="005F1DD1" w:rsidRDefault="005F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3A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1219AE"/>
    <w:multiLevelType w:val="hybridMultilevel"/>
    <w:tmpl w:val="E196B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47386"/>
    <w:multiLevelType w:val="hybridMultilevel"/>
    <w:tmpl w:val="497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1B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CB5954"/>
    <w:multiLevelType w:val="hybridMultilevel"/>
    <w:tmpl w:val="8B467E32"/>
    <w:lvl w:ilvl="0" w:tplc="418AAE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DEE0E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1517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2F83C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05D7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33D2B82"/>
    <w:multiLevelType w:val="hybridMultilevel"/>
    <w:tmpl w:val="B556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79"/>
    <w:rsid w:val="000867C9"/>
    <w:rsid w:val="000B23C3"/>
    <w:rsid w:val="000C163A"/>
    <w:rsid w:val="000D34E0"/>
    <w:rsid w:val="000E5428"/>
    <w:rsid w:val="000F1C0B"/>
    <w:rsid w:val="001221E6"/>
    <w:rsid w:val="001303FC"/>
    <w:rsid w:val="00141E15"/>
    <w:rsid w:val="0016743C"/>
    <w:rsid w:val="00172D26"/>
    <w:rsid w:val="0019599E"/>
    <w:rsid w:val="001C6968"/>
    <w:rsid w:val="001D27CD"/>
    <w:rsid w:val="001D2CA6"/>
    <w:rsid w:val="001E69C7"/>
    <w:rsid w:val="001F2673"/>
    <w:rsid w:val="00211266"/>
    <w:rsid w:val="0027791C"/>
    <w:rsid w:val="00285179"/>
    <w:rsid w:val="00293AAE"/>
    <w:rsid w:val="00295F13"/>
    <w:rsid w:val="003453F9"/>
    <w:rsid w:val="003C1CCE"/>
    <w:rsid w:val="0046392D"/>
    <w:rsid w:val="00472F42"/>
    <w:rsid w:val="004A1F8E"/>
    <w:rsid w:val="004C37B6"/>
    <w:rsid w:val="004E4C0E"/>
    <w:rsid w:val="004F0367"/>
    <w:rsid w:val="00502B60"/>
    <w:rsid w:val="00513FA3"/>
    <w:rsid w:val="005C29C0"/>
    <w:rsid w:val="005F1DD1"/>
    <w:rsid w:val="00606A87"/>
    <w:rsid w:val="00663CA4"/>
    <w:rsid w:val="006D3404"/>
    <w:rsid w:val="00745AC3"/>
    <w:rsid w:val="00764C5D"/>
    <w:rsid w:val="00787FAB"/>
    <w:rsid w:val="0079759F"/>
    <w:rsid w:val="007F2A03"/>
    <w:rsid w:val="00811D62"/>
    <w:rsid w:val="00816727"/>
    <w:rsid w:val="008202DB"/>
    <w:rsid w:val="008807B4"/>
    <w:rsid w:val="00883B5B"/>
    <w:rsid w:val="00965A9B"/>
    <w:rsid w:val="009701B0"/>
    <w:rsid w:val="009A7F0B"/>
    <w:rsid w:val="00A00576"/>
    <w:rsid w:val="00A00FD9"/>
    <w:rsid w:val="00A235B1"/>
    <w:rsid w:val="00A52682"/>
    <w:rsid w:val="00A922B8"/>
    <w:rsid w:val="00AB173F"/>
    <w:rsid w:val="00B37E2A"/>
    <w:rsid w:val="00B50440"/>
    <w:rsid w:val="00B7169F"/>
    <w:rsid w:val="00B80C95"/>
    <w:rsid w:val="00B96F52"/>
    <w:rsid w:val="00BA1955"/>
    <w:rsid w:val="00BB01D5"/>
    <w:rsid w:val="00BC13E1"/>
    <w:rsid w:val="00BD0662"/>
    <w:rsid w:val="00BD63CA"/>
    <w:rsid w:val="00C178DC"/>
    <w:rsid w:val="00C440C8"/>
    <w:rsid w:val="00C56B16"/>
    <w:rsid w:val="00CB65F7"/>
    <w:rsid w:val="00D22E54"/>
    <w:rsid w:val="00D52BC9"/>
    <w:rsid w:val="00D64DD2"/>
    <w:rsid w:val="00D82079"/>
    <w:rsid w:val="00DB7A2D"/>
    <w:rsid w:val="00DE3CF8"/>
    <w:rsid w:val="00DF0BFB"/>
    <w:rsid w:val="00E00BE9"/>
    <w:rsid w:val="00E27939"/>
    <w:rsid w:val="00E334A9"/>
    <w:rsid w:val="00E459BA"/>
    <w:rsid w:val="00EA717B"/>
    <w:rsid w:val="00EF08CB"/>
    <w:rsid w:val="00EF4973"/>
    <w:rsid w:val="00F244C8"/>
    <w:rsid w:val="00F336A8"/>
    <w:rsid w:val="00F34B7E"/>
    <w:rsid w:val="00F367C3"/>
    <w:rsid w:val="00F83AB8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/>
      <w:autoSpaceDN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/>
      <w:autoSpaceDN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CA44-776A-4745-9B59-435D034D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MEDICAL ASSOCIATES, P</vt:lpstr>
    </vt:vector>
  </TitlesOfParts>
  <Company>chp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MEDICAL ASSOCIATES, P</dc:title>
  <dc:creator>Bobbi-Jo Greene</dc:creator>
  <cp:lastModifiedBy>Robyn Fowler</cp:lastModifiedBy>
  <cp:revision>3</cp:revision>
  <cp:lastPrinted>2012-06-28T13:39:00Z</cp:lastPrinted>
  <dcterms:created xsi:type="dcterms:W3CDTF">2018-11-14T15:42:00Z</dcterms:created>
  <dcterms:modified xsi:type="dcterms:W3CDTF">2018-11-14T15:49:00Z</dcterms:modified>
</cp:coreProperties>
</file>