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35" w:rsidRPr="0001491F" w:rsidRDefault="00811B8A">
      <w:pPr>
        <w:rPr>
          <w:b/>
          <w:u w:val="single"/>
        </w:rPr>
      </w:pPr>
      <w:r w:rsidRPr="0001491F">
        <w:rPr>
          <w:b/>
          <w:u w:val="single"/>
        </w:rPr>
        <w:t>De-escalation Techniques</w:t>
      </w:r>
    </w:p>
    <w:p w:rsidR="00063D90" w:rsidRDefault="00063D90" w:rsidP="00063D90">
      <w:pPr>
        <w:pStyle w:val="ListParagraph"/>
        <w:numPr>
          <w:ilvl w:val="0"/>
          <w:numId w:val="1"/>
        </w:numPr>
      </w:pPr>
      <w:r>
        <w:t>Actively Listen</w:t>
      </w:r>
    </w:p>
    <w:p w:rsidR="00063D90" w:rsidRDefault="00063D90" w:rsidP="00063D90">
      <w:pPr>
        <w:pStyle w:val="ListParagraph"/>
        <w:numPr>
          <w:ilvl w:val="1"/>
          <w:numId w:val="1"/>
        </w:numPr>
      </w:pPr>
      <w:r>
        <w:t>Let patient speak</w:t>
      </w:r>
    </w:p>
    <w:p w:rsidR="00063D90" w:rsidRDefault="00063D90" w:rsidP="00063D90">
      <w:pPr>
        <w:pStyle w:val="ListParagraph"/>
        <w:numPr>
          <w:ilvl w:val="1"/>
          <w:numId w:val="1"/>
        </w:numPr>
      </w:pPr>
      <w:r>
        <w:t>Do not argue or defend yourself</w:t>
      </w:r>
    </w:p>
    <w:p w:rsidR="00063D90" w:rsidRDefault="00063D90" w:rsidP="00063D90">
      <w:pPr>
        <w:pStyle w:val="ListParagraph"/>
        <w:numPr>
          <w:ilvl w:val="1"/>
          <w:numId w:val="1"/>
        </w:numPr>
      </w:pPr>
      <w:r>
        <w:t xml:space="preserve">Use non-threatening body language </w:t>
      </w:r>
    </w:p>
    <w:p w:rsidR="00063D90" w:rsidRDefault="00063D90" w:rsidP="00063D90">
      <w:pPr>
        <w:pStyle w:val="ListParagraph"/>
        <w:numPr>
          <w:ilvl w:val="2"/>
          <w:numId w:val="1"/>
        </w:numPr>
      </w:pPr>
      <w:r>
        <w:t>the more a person is upset, the less they listen to your words</w:t>
      </w:r>
    </w:p>
    <w:p w:rsidR="00063D90" w:rsidRDefault="00063D90" w:rsidP="00063D90">
      <w:pPr>
        <w:pStyle w:val="ListParagraph"/>
        <w:numPr>
          <w:ilvl w:val="2"/>
          <w:numId w:val="1"/>
        </w:numPr>
      </w:pPr>
      <w:r>
        <w:t>keep facial expressions, gestures, movements and tone of voice calm</w:t>
      </w:r>
    </w:p>
    <w:p w:rsidR="00063D90" w:rsidRDefault="00063D90" w:rsidP="00063D90">
      <w:pPr>
        <w:pStyle w:val="ListParagraph"/>
        <w:numPr>
          <w:ilvl w:val="1"/>
          <w:numId w:val="1"/>
        </w:numPr>
      </w:pPr>
      <w:r>
        <w:t>Paraphrase</w:t>
      </w:r>
    </w:p>
    <w:p w:rsidR="00063D90" w:rsidRDefault="00063D90" w:rsidP="00063D90">
      <w:pPr>
        <w:pStyle w:val="ListParagraph"/>
        <w:ind w:left="1440"/>
      </w:pPr>
    </w:p>
    <w:p w:rsidR="00811B8A" w:rsidRDefault="00811B8A" w:rsidP="00811B8A">
      <w:pPr>
        <w:pStyle w:val="ListParagraph"/>
        <w:numPr>
          <w:ilvl w:val="0"/>
          <w:numId w:val="1"/>
        </w:numPr>
      </w:pPr>
      <w:r>
        <w:t>Be Empathetic &amp; Non-judgmental</w:t>
      </w:r>
    </w:p>
    <w:p w:rsidR="00811B8A" w:rsidRDefault="00811B8A" w:rsidP="00811B8A">
      <w:pPr>
        <w:pStyle w:val="ListParagraph"/>
        <w:numPr>
          <w:ilvl w:val="1"/>
          <w:numId w:val="1"/>
        </w:numPr>
      </w:pPr>
      <w:r>
        <w:t>Try to understand the patient’s feelings.  How the patient is feeling is sometimes more important than the facts.</w:t>
      </w:r>
    </w:p>
    <w:p w:rsidR="00811B8A" w:rsidRDefault="00811B8A" w:rsidP="00811B8A">
      <w:pPr>
        <w:pStyle w:val="ListParagraph"/>
        <w:numPr>
          <w:ilvl w:val="1"/>
          <w:numId w:val="1"/>
        </w:numPr>
      </w:pPr>
      <w:r>
        <w:t xml:space="preserve">Whatever problem the patient is dealing with </w:t>
      </w:r>
      <w:r w:rsidRPr="00482643">
        <w:rPr>
          <w:u w:val="single"/>
        </w:rPr>
        <w:t>is</w:t>
      </w:r>
      <w:r>
        <w:t xml:space="preserve"> important to them.</w:t>
      </w:r>
    </w:p>
    <w:p w:rsidR="00DA2A0B" w:rsidRDefault="00DA2A0B" w:rsidP="00DA2A0B">
      <w:pPr>
        <w:pStyle w:val="ListParagraph"/>
        <w:ind w:left="1440"/>
      </w:pPr>
    </w:p>
    <w:p w:rsidR="00DA2A0B" w:rsidRDefault="00DA2A0B" w:rsidP="00DA2A0B">
      <w:pPr>
        <w:pStyle w:val="ListParagraph"/>
        <w:numPr>
          <w:ilvl w:val="0"/>
          <w:numId w:val="1"/>
        </w:numPr>
      </w:pPr>
      <w:r>
        <w:t xml:space="preserve">Validate &amp; Acknowledge </w:t>
      </w:r>
      <w:r w:rsidR="0001491F">
        <w:t>feelings</w:t>
      </w:r>
    </w:p>
    <w:p w:rsidR="00DA2A0B" w:rsidRDefault="00811B8A" w:rsidP="00063D90">
      <w:pPr>
        <w:pStyle w:val="ListParagraph"/>
        <w:numPr>
          <w:ilvl w:val="1"/>
          <w:numId w:val="1"/>
        </w:numPr>
      </w:pPr>
      <w:r>
        <w:t xml:space="preserve">Use empathetic and supportive comments: “I can see how this </w:t>
      </w:r>
      <w:r w:rsidR="00DA2A0B">
        <w:t>may</w:t>
      </w:r>
      <w:r>
        <w:t xml:space="preserve"> be frustrating….”, “I am sorry you are having a bad experience…”, </w:t>
      </w:r>
      <w:r w:rsidR="00DA2A0B">
        <w:t>“I can appreciate why you feel this way”.</w:t>
      </w:r>
    </w:p>
    <w:p w:rsidR="0001491F" w:rsidRDefault="0001491F" w:rsidP="0001491F">
      <w:pPr>
        <w:pStyle w:val="ListParagraph"/>
        <w:ind w:left="1440"/>
      </w:pPr>
    </w:p>
    <w:p w:rsidR="0001491F" w:rsidRDefault="0001491F" w:rsidP="0001491F">
      <w:pPr>
        <w:pStyle w:val="ListParagraph"/>
        <w:numPr>
          <w:ilvl w:val="0"/>
          <w:numId w:val="1"/>
        </w:numPr>
      </w:pPr>
      <w:r>
        <w:t>Don’t take it personally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Ignore challenging questions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Avoid a power struggle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Don’t react emotionally</w:t>
      </w:r>
    </w:p>
    <w:p w:rsidR="0001491F" w:rsidRDefault="0001491F" w:rsidP="0001491F">
      <w:pPr>
        <w:pStyle w:val="ListParagraph"/>
        <w:ind w:left="1440"/>
      </w:pPr>
    </w:p>
    <w:p w:rsidR="00063D90" w:rsidRDefault="00063D90" w:rsidP="00063D90">
      <w:pPr>
        <w:pStyle w:val="ListParagraph"/>
        <w:numPr>
          <w:ilvl w:val="0"/>
          <w:numId w:val="1"/>
        </w:numPr>
      </w:pPr>
      <w:r>
        <w:t>Allow for time and silence</w:t>
      </w:r>
    </w:p>
    <w:p w:rsidR="00063D90" w:rsidRDefault="00063D90" w:rsidP="00063D90">
      <w:pPr>
        <w:pStyle w:val="ListParagraph"/>
        <w:numPr>
          <w:ilvl w:val="1"/>
          <w:numId w:val="1"/>
        </w:numPr>
      </w:pPr>
      <w:r>
        <w:t>Give the patient an opportunity to reflect on what their choices are and how they need to proceed</w:t>
      </w:r>
    </w:p>
    <w:p w:rsidR="00063D90" w:rsidRDefault="00063D90" w:rsidP="00063D90">
      <w:pPr>
        <w:pStyle w:val="ListParagraph"/>
        <w:ind w:left="1440"/>
      </w:pPr>
    </w:p>
    <w:p w:rsidR="0001491F" w:rsidRDefault="0001491F" w:rsidP="0001491F">
      <w:pPr>
        <w:pStyle w:val="ListParagraph"/>
        <w:numPr>
          <w:ilvl w:val="0"/>
          <w:numId w:val="1"/>
        </w:numPr>
      </w:pPr>
      <w:r>
        <w:t>Be Professional and rational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Remain calm.  You cannot control the patient’s behavior, but you can control your own.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If you are calm, professional, empathetic and are taking their problems seriously, their need for escalation will be reduced.</w:t>
      </w:r>
    </w:p>
    <w:p w:rsidR="0001491F" w:rsidRDefault="0001491F" w:rsidP="0001491F">
      <w:pPr>
        <w:pStyle w:val="ListParagraph"/>
        <w:ind w:left="1440"/>
      </w:pPr>
    </w:p>
    <w:p w:rsidR="0001491F" w:rsidRDefault="0001491F" w:rsidP="0001491F">
      <w:pPr>
        <w:pStyle w:val="ListParagraph"/>
        <w:numPr>
          <w:ilvl w:val="0"/>
          <w:numId w:val="1"/>
        </w:numPr>
      </w:pPr>
      <w:r>
        <w:t>Set limits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If a patient’s behavior continues to be belligerent, defensive or disruptive, give them clear, simple &amp; enforceable limits.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Offer concise and respectful choices &amp; consequences</w:t>
      </w:r>
    </w:p>
    <w:p w:rsidR="0001491F" w:rsidRDefault="0001491F" w:rsidP="0001491F">
      <w:pPr>
        <w:pStyle w:val="ListParagraph"/>
        <w:numPr>
          <w:ilvl w:val="1"/>
          <w:numId w:val="1"/>
        </w:numPr>
      </w:pPr>
      <w:r>
        <w:t>Remember, there are no absolutes – our goal is to maintain a welcoming atmosphere for all our patients.</w:t>
      </w:r>
    </w:p>
    <w:p w:rsidR="00482643" w:rsidRDefault="00482643" w:rsidP="00482643">
      <w:pPr>
        <w:pStyle w:val="ListParagraph"/>
        <w:ind w:left="1440"/>
      </w:pPr>
    </w:p>
    <w:p w:rsidR="0001491F" w:rsidRDefault="0001491F" w:rsidP="0001491F">
      <w:bookmarkStart w:id="0" w:name="_GoBack"/>
      <w:bookmarkEnd w:id="0"/>
    </w:p>
    <w:sectPr w:rsidR="0001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DD3"/>
    <w:multiLevelType w:val="hybridMultilevel"/>
    <w:tmpl w:val="8570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8A"/>
    <w:rsid w:val="0001491F"/>
    <w:rsid w:val="00063D90"/>
    <w:rsid w:val="00482643"/>
    <w:rsid w:val="00811B8A"/>
    <w:rsid w:val="00CA0835"/>
    <w:rsid w:val="00D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D42F"/>
  <w15:chartTrackingRefBased/>
  <w15:docId w15:val="{0599FCF8-6C26-4006-A683-50BCD5F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Bergstrom, Rachel</dc:creator>
  <cp:keywords/>
  <dc:description/>
  <cp:lastModifiedBy>Bergstrom, Rachel</cp:lastModifiedBy>
  <cp:revision>2</cp:revision>
  <dcterms:created xsi:type="dcterms:W3CDTF">2020-01-06T16:03:00Z</dcterms:created>
  <dcterms:modified xsi:type="dcterms:W3CDTF">2020-02-19T16:20:00Z</dcterms:modified>
</cp:coreProperties>
</file>